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28" w:rsidRPr="009E4828" w:rsidRDefault="009E4828" w:rsidP="009E4828">
      <w:pPr>
        <w:rPr>
          <w:rFonts w:ascii="Times New Roman" w:hAnsi="Times New Roman" w:cs="Times New Roman"/>
          <w:b/>
          <w:sz w:val="24"/>
          <w:szCs w:val="24"/>
        </w:rPr>
      </w:pPr>
      <w:r w:rsidRPr="009E4828">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-76200</wp:posOffset>
            </wp:positionH>
            <wp:positionV relativeFrom="paragraph">
              <wp:posOffset>-1031240</wp:posOffset>
            </wp:positionV>
            <wp:extent cx="1409700" cy="838200"/>
            <wp:effectExtent l="19050" t="0" r="0" b="0"/>
            <wp:wrapNone/>
            <wp:docPr id="2" name="Picture 2" descr="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
                    <pic:cNvPicPr>
                      <a:picLocks noChangeAspect="1" noChangeArrowheads="1"/>
                    </pic:cNvPicPr>
                  </pic:nvPicPr>
                  <pic:blipFill>
                    <a:blip r:embed="rId8" cstate="print"/>
                    <a:srcRect/>
                    <a:stretch>
                      <a:fillRect/>
                    </a:stretch>
                  </pic:blipFill>
                  <pic:spPr bwMode="auto">
                    <a:xfrm>
                      <a:off x="0" y="0"/>
                      <a:ext cx="1409700" cy="83820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Date: ___________</w:t>
      </w:r>
      <w:r w:rsidRPr="009E4828">
        <w:rPr>
          <w:rFonts w:ascii="Times New Roman" w:hAnsi="Times New Roman" w:cs="Times New Roman"/>
          <w:b/>
          <w:sz w:val="24"/>
          <w:szCs w:val="24"/>
        </w:rPr>
        <w:t xml:space="preserve"> Permit #:___</w:t>
      </w:r>
      <w:r w:rsidR="009F1AF1">
        <w:rPr>
          <w:rFonts w:ascii="Times New Roman" w:hAnsi="Times New Roman" w:cs="Times New Roman"/>
          <w:b/>
          <w:sz w:val="24"/>
          <w:szCs w:val="24"/>
        </w:rPr>
        <w:t>____</w:t>
      </w:r>
      <w:r>
        <w:rPr>
          <w:rFonts w:ascii="Times New Roman" w:hAnsi="Times New Roman" w:cs="Times New Roman"/>
          <w:b/>
          <w:sz w:val="24"/>
          <w:szCs w:val="24"/>
        </w:rPr>
        <w:t xml:space="preserve"> Project Location</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w:t>
      </w:r>
      <w:r w:rsidRPr="009E4828">
        <w:rPr>
          <w:rFonts w:ascii="Times New Roman" w:hAnsi="Times New Roman" w:cs="Times New Roman"/>
          <w:b/>
          <w:sz w:val="24"/>
          <w:szCs w:val="24"/>
        </w:rPr>
        <w:t>______________________________</w:t>
      </w:r>
      <w:r>
        <w:rPr>
          <w:rFonts w:ascii="Times New Roman" w:hAnsi="Times New Roman" w:cs="Times New Roman"/>
          <w:b/>
          <w:sz w:val="24"/>
          <w:szCs w:val="24"/>
        </w:rPr>
        <w:t>___</w:t>
      </w:r>
      <w:r w:rsidRPr="009E4828">
        <w:rPr>
          <w:rFonts w:ascii="Times New Roman" w:hAnsi="Times New Roman" w:cs="Times New Roman"/>
          <w:b/>
          <w:sz w:val="24"/>
          <w:szCs w:val="24"/>
        </w:rPr>
        <w:t>_</w:t>
      </w:r>
    </w:p>
    <w:p w:rsidR="009E4828" w:rsidRPr="009E4828" w:rsidRDefault="009E4828" w:rsidP="009E4828">
      <w:pPr>
        <w:rPr>
          <w:rFonts w:ascii="Times New Roman" w:hAnsi="Times New Roman" w:cs="Times New Roman"/>
          <w:b/>
          <w:sz w:val="24"/>
          <w:szCs w:val="24"/>
        </w:rPr>
      </w:pPr>
      <w:r w:rsidRPr="009E4828">
        <w:rPr>
          <w:rFonts w:ascii="Times New Roman" w:hAnsi="Times New Roman" w:cs="Times New Roman"/>
          <w:b/>
          <w:sz w:val="24"/>
          <w:szCs w:val="24"/>
        </w:rPr>
        <w:t>Owner’</w:t>
      </w:r>
      <w:r>
        <w:rPr>
          <w:rFonts w:ascii="Times New Roman" w:hAnsi="Times New Roman" w:cs="Times New Roman"/>
          <w:b/>
          <w:sz w:val="24"/>
          <w:szCs w:val="24"/>
        </w:rPr>
        <w:t>s 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w:t>
      </w:r>
      <w:r w:rsidRPr="009E4828">
        <w:rPr>
          <w:rFonts w:ascii="Times New Roman" w:hAnsi="Times New Roman" w:cs="Times New Roman"/>
          <w:b/>
          <w:sz w:val="24"/>
          <w:szCs w:val="24"/>
        </w:rPr>
        <w:t>__________  Phone #:__________________ Email:___________________________</w:t>
      </w:r>
    </w:p>
    <w:p w:rsidR="009E4828" w:rsidRPr="009E4828" w:rsidRDefault="009E4828" w:rsidP="009E4828">
      <w:pPr>
        <w:rPr>
          <w:rFonts w:ascii="Times New Roman" w:hAnsi="Times New Roman" w:cs="Times New Roman"/>
          <w:b/>
          <w:sz w:val="24"/>
          <w:szCs w:val="24"/>
        </w:rPr>
      </w:pPr>
      <w:r>
        <w:rPr>
          <w:rFonts w:ascii="Times New Roman" w:hAnsi="Times New Roman" w:cs="Times New Roman"/>
          <w:b/>
          <w:sz w:val="24"/>
          <w:szCs w:val="24"/>
        </w:rPr>
        <w:t>Contractor 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w:t>
      </w:r>
      <w:r w:rsidRPr="009E4828">
        <w:rPr>
          <w:rFonts w:ascii="Times New Roman" w:hAnsi="Times New Roman" w:cs="Times New Roman"/>
          <w:b/>
          <w:sz w:val="24"/>
          <w:szCs w:val="24"/>
        </w:rPr>
        <w:t>_</w:t>
      </w:r>
      <w:r>
        <w:rPr>
          <w:rFonts w:ascii="Times New Roman" w:hAnsi="Times New Roman" w:cs="Times New Roman"/>
          <w:b/>
          <w:sz w:val="24"/>
          <w:szCs w:val="24"/>
        </w:rPr>
        <w:t>__________  Phone #:__________</w:t>
      </w:r>
      <w:r w:rsidRPr="009E4828">
        <w:rPr>
          <w:rFonts w:ascii="Times New Roman" w:hAnsi="Times New Roman" w:cs="Times New Roman"/>
          <w:b/>
          <w:sz w:val="24"/>
          <w:szCs w:val="24"/>
        </w:rPr>
        <w:t>_________  Email:_____________________</w:t>
      </w:r>
    </w:p>
    <w:p w:rsidR="009E4828" w:rsidRDefault="009E4828" w:rsidP="009E4828">
      <w:pPr>
        <w:rPr>
          <w:rFonts w:ascii="Times New Roman" w:hAnsi="Times New Roman" w:cs="Times New Roman"/>
          <w:sz w:val="24"/>
          <w:szCs w:val="24"/>
        </w:rPr>
      </w:pPr>
      <w:r>
        <w:rPr>
          <w:rFonts w:ascii="Times New Roman" w:hAnsi="Times New Roman" w:cs="Times New Roman"/>
          <w:b/>
          <w:sz w:val="24"/>
          <w:szCs w:val="24"/>
        </w:rPr>
        <w:t>Zoning District</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w:t>
      </w:r>
      <w:r w:rsidRPr="009E4828">
        <w:rPr>
          <w:rFonts w:ascii="Times New Roman" w:hAnsi="Times New Roman" w:cs="Times New Roman"/>
          <w:b/>
          <w:sz w:val="24"/>
          <w:szCs w:val="24"/>
        </w:rPr>
        <w:t>_____  Description:_________________________________________________________</w:t>
      </w:r>
    </w:p>
    <w:p w:rsidR="009E4828" w:rsidRDefault="009E4828" w:rsidP="009E4828">
      <w:pPr>
        <w:rPr>
          <w:rFonts w:ascii="Times New Roman" w:hAnsi="Times New Roman" w:cs="Times New Roman"/>
          <w:sz w:val="24"/>
          <w:szCs w:val="24"/>
        </w:rPr>
      </w:pPr>
      <w:r>
        <w:rPr>
          <w:rFonts w:ascii="Times New Roman" w:hAnsi="Times New Roman" w:cs="Times New Roman"/>
          <w:sz w:val="24"/>
          <w:szCs w:val="24"/>
        </w:rPr>
        <w:t>Street and Sidewalk Excavations and Openings: The work shall be completed within 30 days after the permit is issued.</w:t>
      </w:r>
    </w:p>
    <w:p w:rsidR="009E4828" w:rsidRDefault="009E4828" w:rsidP="00A21B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application shall be accompanied by a signed agreement to save the City harmless from any liability arising from the work or activity covered by the permit and a written description of the work, including a sketch designating the trench location.</w:t>
      </w:r>
    </w:p>
    <w:p w:rsidR="006C184E" w:rsidRDefault="006C184E" w:rsidP="006C184E">
      <w:pPr>
        <w:pStyle w:val="ListParagraph"/>
        <w:rPr>
          <w:rFonts w:ascii="Times New Roman" w:hAnsi="Times New Roman" w:cs="Times New Roman"/>
          <w:sz w:val="24"/>
          <w:szCs w:val="24"/>
        </w:rPr>
      </w:pPr>
    </w:p>
    <w:p w:rsidR="006C184E" w:rsidRDefault="009E4828" w:rsidP="00A21B74">
      <w:pPr>
        <w:pStyle w:val="ListParagraph"/>
        <w:numPr>
          <w:ilvl w:val="0"/>
          <w:numId w:val="4"/>
        </w:numPr>
        <w:rPr>
          <w:rFonts w:ascii="Times New Roman" w:hAnsi="Times New Roman" w:cs="Times New Roman"/>
          <w:sz w:val="24"/>
          <w:szCs w:val="24"/>
        </w:rPr>
      </w:pPr>
      <w:r w:rsidRPr="006C184E">
        <w:rPr>
          <w:rFonts w:ascii="Times New Roman" w:hAnsi="Times New Roman" w:cs="Times New Roman"/>
          <w:sz w:val="24"/>
          <w:szCs w:val="24"/>
        </w:rPr>
        <w:t>A certificate of insurance shall be submitted by the applicant evidencing that the applicant has in force and will maintain during the term of the permit public liability insurance of not less than $500,000 for any one person, $1,000,000 for any one accident, and $50,000 for property damage.</w:t>
      </w:r>
    </w:p>
    <w:p w:rsidR="006C184E" w:rsidRDefault="006C184E" w:rsidP="006C184E">
      <w:pPr>
        <w:pStyle w:val="ListParagraph"/>
        <w:rPr>
          <w:rFonts w:ascii="Times New Roman" w:hAnsi="Times New Roman" w:cs="Times New Roman"/>
          <w:sz w:val="24"/>
          <w:szCs w:val="24"/>
        </w:rPr>
      </w:pPr>
    </w:p>
    <w:p w:rsidR="006C184E" w:rsidRDefault="009E4828" w:rsidP="00A21B74">
      <w:pPr>
        <w:pStyle w:val="ListParagraph"/>
        <w:numPr>
          <w:ilvl w:val="0"/>
          <w:numId w:val="4"/>
        </w:numPr>
        <w:rPr>
          <w:rFonts w:ascii="Times New Roman" w:hAnsi="Times New Roman" w:cs="Times New Roman"/>
          <w:sz w:val="24"/>
          <w:szCs w:val="24"/>
        </w:rPr>
      </w:pPr>
      <w:r w:rsidRPr="006C184E">
        <w:rPr>
          <w:rFonts w:ascii="Times New Roman" w:hAnsi="Times New Roman" w:cs="Times New Roman"/>
          <w:sz w:val="24"/>
          <w:szCs w:val="24"/>
        </w:rPr>
        <w:t xml:space="preserve">Requirements for the protection of the public. Every </w:t>
      </w:r>
      <w:proofErr w:type="spellStart"/>
      <w:r w:rsidRPr="006C184E">
        <w:rPr>
          <w:rFonts w:ascii="Times New Roman" w:hAnsi="Times New Roman" w:cs="Times New Roman"/>
          <w:sz w:val="24"/>
          <w:szCs w:val="24"/>
        </w:rPr>
        <w:t>permittee</w:t>
      </w:r>
      <w:proofErr w:type="spellEnd"/>
      <w:r w:rsidRPr="006C184E">
        <w:rPr>
          <w:rFonts w:ascii="Times New Roman" w:hAnsi="Times New Roman" w:cs="Times New Roman"/>
          <w:sz w:val="24"/>
          <w:szCs w:val="24"/>
        </w:rPr>
        <w:t xml:space="preserve"> shall enclose each opening which he may make in the streets of public ways of the City with appropriate barricades and barricade lights during the period the excavation is open and until the street or sidewalk is restored and made passable for vehicular and pedestrian traffic.</w:t>
      </w:r>
    </w:p>
    <w:p w:rsidR="006C184E" w:rsidRDefault="006C184E" w:rsidP="006C184E">
      <w:pPr>
        <w:pStyle w:val="ListParagraph"/>
        <w:rPr>
          <w:rFonts w:ascii="Times New Roman" w:hAnsi="Times New Roman" w:cs="Times New Roman"/>
          <w:sz w:val="24"/>
          <w:szCs w:val="24"/>
        </w:rPr>
      </w:pPr>
    </w:p>
    <w:p w:rsidR="009E4828" w:rsidRPr="006C184E" w:rsidRDefault="009E4828" w:rsidP="00A21B74">
      <w:pPr>
        <w:pStyle w:val="ListParagraph"/>
        <w:numPr>
          <w:ilvl w:val="0"/>
          <w:numId w:val="4"/>
        </w:numPr>
        <w:rPr>
          <w:rFonts w:ascii="Times New Roman" w:hAnsi="Times New Roman" w:cs="Times New Roman"/>
          <w:sz w:val="24"/>
          <w:szCs w:val="24"/>
        </w:rPr>
      </w:pPr>
      <w:r w:rsidRPr="006C184E">
        <w:rPr>
          <w:rFonts w:ascii="Times New Roman" w:hAnsi="Times New Roman" w:cs="Times New Roman"/>
          <w:sz w:val="24"/>
          <w:szCs w:val="24"/>
        </w:rPr>
        <w:t xml:space="preserve">The </w:t>
      </w:r>
      <w:proofErr w:type="spellStart"/>
      <w:r w:rsidRPr="006C184E">
        <w:rPr>
          <w:rFonts w:ascii="Times New Roman" w:hAnsi="Times New Roman" w:cs="Times New Roman"/>
          <w:sz w:val="24"/>
          <w:szCs w:val="24"/>
        </w:rPr>
        <w:t>permittee</w:t>
      </w:r>
      <w:proofErr w:type="spellEnd"/>
      <w:r w:rsidRPr="006C184E">
        <w:rPr>
          <w:rFonts w:ascii="Times New Roman" w:hAnsi="Times New Roman" w:cs="Times New Roman"/>
          <w:sz w:val="24"/>
          <w:szCs w:val="24"/>
        </w:rPr>
        <w:t xml:space="preserve"> shall restore the street to as close to its original condition as possible and shall be responsible for any costs incurred by the City.</w:t>
      </w:r>
    </w:p>
    <w:p w:rsidR="009F1AF1" w:rsidRPr="009F1AF1" w:rsidRDefault="009F1AF1" w:rsidP="006C184E">
      <w:pPr>
        <w:pStyle w:val="ListParagraph"/>
        <w:rPr>
          <w:rFonts w:ascii="Times New Roman" w:hAnsi="Times New Roman" w:cs="Times New Roman"/>
          <w:sz w:val="24"/>
          <w:szCs w:val="24"/>
        </w:rPr>
      </w:pPr>
    </w:p>
    <w:p w:rsidR="009E4828" w:rsidRDefault="009E4828" w:rsidP="009E4828">
      <w:pPr>
        <w:rPr>
          <w:rFonts w:ascii="Times New Roman" w:hAnsi="Times New Roman" w:cs="Times New Roman"/>
          <w:sz w:val="24"/>
          <w:szCs w:val="24"/>
        </w:rPr>
      </w:pPr>
      <w:r>
        <w:rPr>
          <w:rFonts w:ascii="Times New Roman" w:hAnsi="Times New Roman" w:cs="Times New Roman"/>
          <w:sz w:val="24"/>
          <w:szCs w:val="24"/>
        </w:rPr>
        <w:t>__________________________________________________                          ___________________________</w:t>
      </w:r>
    </w:p>
    <w:p w:rsidR="009E4828" w:rsidRDefault="009E4828" w:rsidP="009E4828">
      <w:pPr>
        <w:rPr>
          <w:rFonts w:ascii="Times New Roman" w:hAnsi="Times New Roman" w:cs="Times New Roman"/>
          <w:b/>
          <w:sz w:val="24"/>
          <w:szCs w:val="24"/>
        </w:rPr>
      </w:pPr>
      <w:r>
        <w:rPr>
          <w:rFonts w:ascii="Times New Roman" w:hAnsi="Times New Roman" w:cs="Times New Roman"/>
          <w:b/>
          <w:sz w:val="24"/>
          <w:szCs w:val="24"/>
        </w:rPr>
        <w:t>Owner / Contractor Signature                                                                              Date</w:t>
      </w:r>
    </w:p>
    <w:p w:rsidR="006C184E" w:rsidRDefault="006C184E" w:rsidP="006C184E">
      <w:pPr>
        <w:rPr>
          <w:rFonts w:ascii="Times New Roman" w:hAnsi="Times New Roman" w:cs="Times New Roman"/>
          <w:sz w:val="24"/>
          <w:szCs w:val="24"/>
        </w:rPr>
      </w:pPr>
    </w:p>
    <w:p w:rsidR="006C184E" w:rsidRDefault="006C184E" w:rsidP="009E4828">
      <w:pPr>
        <w:rPr>
          <w:rFonts w:ascii="Times New Roman" w:hAnsi="Times New Roman" w:cs="Times New Roman"/>
          <w:b/>
          <w:sz w:val="24"/>
          <w:szCs w:val="24"/>
        </w:rPr>
      </w:pPr>
    </w:p>
    <w:p w:rsidR="009E4828" w:rsidRDefault="009E4828" w:rsidP="006C184E">
      <w:r w:rsidRPr="006C184E">
        <w:rPr>
          <w:rFonts w:ascii="Times New Roman" w:hAnsi="Times New Roman" w:cs="Times New Roman"/>
          <w:b/>
        </w:rPr>
        <w:t>Application Approved Date</w:t>
      </w:r>
      <w:r>
        <w:t>: _____________________</w:t>
      </w:r>
    </w:p>
    <w:p w:rsidR="009E4828" w:rsidRDefault="009E4828" w:rsidP="009E4828">
      <w:pPr>
        <w:rPr>
          <w:rFonts w:ascii="Times New Roman" w:hAnsi="Times New Roman" w:cs="Times New Roman"/>
          <w:sz w:val="24"/>
          <w:szCs w:val="24"/>
        </w:rPr>
      </w:pPr>
      <w:r>
        <w:rPr>
          <w:rFonts w:ascii="Times New Roman" w:hAnsi="Times New Roman" w:cs="Times New Roman"/>
          <w:b/>
          <w:sz w:val="24"/>
          <w:szCs w:val="24"/>
        </w:rPr>
        <w:t>Signed:</w:t>
      </w:r>
      <w:r>
        <w:rPr>
          <w:rFonts w:ascii="Times New Roman" w:hAnsi="Times New Roman" w:cs="Times New Roman"/>
          <w:sz w:val="24"/>
          <w:szCs w:val="24"/>
        </w:rPr>
        <w:t xml:space="preserve"> _________________________________________________</w:t>
      </w:r>
    </w:p>
    <w:p w:rsidR="009E4828" w:rsidRDefault="009E4828" w:rsidP="009E482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Rick Schmidt, P.E. </w:t>
      </w:r>
    </w:p>
    <w:p w:rsidR="009E4828" w:rsidRDefault="009E4828" w:rsidP="009E4828">
      <w:pPr>
        <w:ind w:firstLine="720"/>
        <w:rPr>
          <w:b/>
        </w:rPr>
      </w:pPr>
      <w:r>
        <w:rPr>
          <w:rFonts w:ascii="Times New Roman" w:hAnsi="Times New Roman" w:cs="Times New Roman"/>
          <w:b/>
          <w:sz w:val="24"/>
          <w:szCs w:val="24"/>
        </w:rPr>
        <w:t>Director of Public Works</w:t>
      </w:r>
    </w:p>
    <w:p w:rsidR="00340D15" w:rsidRDefault="00340D15"/>
    <w:sectPr w:rsidR="00340D15" w:rsidSect="009E482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54" w:rsidRDefault="00E62754" w:rsidP="009E4828">
      <w:pPr>
        <w:spacing w:after="0" w:line="240" w:lineRule="auto"/>
      </w:pPr>
      <w:r>
        <w:separator/>
      </w:r>
    </w:p>
  </w:endnote>
  <w:endnote w:type="continuationSeparator" w:id="0">
    <w:p w:rsidR="00E62754" w:rsidRDefault="00E62754" w:rsidP="009E4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F1" w:rsidRPr="009F1AF1" w:rsidRDefault="009F1AF1">
    <w:pPr>
      <w:pStyle w:val="Footer"/>
      <w:rPr>
        <w:rFonts w:ascii="Times New Roman" w:hAnsi="Times New Roman" w:cs="Times New Roman"/>
      </w:rPr>
    </w:pPr>
    <w:r w:rsidRPr="009F1AF1">
      <w:rPr>
        <w:rFonts w:ascii="Times New Roman" w:hAnsi="Times New Roman" w:cs="Times New Roman"/>
      </w:rPr>
      <w:t>951 Market Street</w:t>
    </w:r>
    <w:r w:rsidRPr="009F1AF1">
      <w:rPr>
        <w:rFonts w:ascii="Times New Roman" w:hAnsi="Times New Roman" w:cs="Times New Roman"/>
      </w:rPr>
      <w:tab/>
    </w:r>
    <w:r w:rsidRPr="009F1AF1">
      <w:rPr>
        <w:rFonts w:ascii="Times New Roman" w:hAnsi="Times New Roman" w:cs="Times New Roman"/>
      </w:rPr>
      <w:ptab w:relativeTo="margin" w:alignment="center" w:leader="none"/>
    </w:r>
    <w:r w:rsidRPr="009F1AF1">
      <w:rPr>
        <w:rFonts w:ascii="Times New Roman" w:hAnsi="Times New Roman" w:cs="Times New Roman"/>
      </w:rPr>
      <w:t>Nekoosa, WI 54457</w:t>
    </w:r>
    <w:r w:rsidRPr="009F1AF1">
      <w:rPr>
        <w:rFonts w:ascii="Times New Roman" w:hAnsi="Times New Roman" w:cs="Times New Roman"/>
      </w:rPr>
      <w:ptab w:relativeTo="margin" w:alignment="right" w:leader="none"/>
    </w:r>
    <w:r w:rsidRPr="009F1AF1">
      <w:rPr>
        <w:rFonts w:ascii="Times New Roman" w:hAnsi="Times New Roman" w:cs="Times New Roman"/>
      </w:rPr>
      <w:t>715.886.7889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54" w:rsidRDefault="00E62754" w:rsidP="009E4828">
      <w:pPr>
        <w:spacing w:after="0" w:line="240" w:lineRule="auto"/>
      </w:pPr>
      <w:r>
        <w:separator/>
      </w:r>
    </w:p>
  </w:footnote>
  <w:footnote w:type="continuationSeparator" w:id="0">
    <w:p w:rsidR="00E62754" w:rsidRDefault="00E62754" w:rsidP="009E48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415"/>
      <w:gridCol w:w="1615"/>
    </w:tblGrid>
    <w:tr w:rsidR="009E4828">
      <w:trPr>
        <w:trHeight w:val="288"/>
      </w:trPr>
      <w:sdt>
        <w:sdtPr>
          <w:rPr>
            <w:rFonts w:asciiTheme="majorHAnsi" w:eastAsiaTheme="majorEastAsia" w:hAnsiTheme="majorHAnsi" w:cstheme="majorBidi"/>
            <w:sz w:val="28"/>
            <w:szCs w:val="28"/>
          </w:rPr>
          <w:alias w:val="Title"/>
          <w:id w:val="77761602"/>
          <w:placeholder>
            <w:docPart w:val="8EEDD97C3B4A42E08DAA7C64B789C24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E4828" w:rsidRDefault="009E4828" w:rsidP="009E4828">
              <w:pPr>
                <w:pStyle w:val="Header"/>
                <w:jc w:val="right"/>
                <w:rPr>
                  <w:rFonts w:asciiTheme="majorHAnsi" w:eastAsiaTheme="majorEastAsia" w:hAnsiTheme="majorHAnsi" w:cstheme="majorBidi"/>
                  <w:sz w:val="36"/>
                  <w:szCs w:val="36"/>
                </w:rPr>
              </w:pPr>
              <w:r w:rsidRPr="009E4828">
                <w:rPr>
                  <w:rFonts w:asciiTheme="majorHAnsi" w:eastAsiaTheme="majorEastAsia" w:hAnsiTheme="majorHAnsi" w:cstheme="majorBidi"/>
                  <w:sz w:val="28"/>
                  <w:szCs w:val="28"/>
                </w:rPr>
                <w:t>Excavation in Public Rights of Way Application &amp; Permit</w:t>
              </w:r>
            </w:p>
          </w:tc>
        </w:sdtContent>
      </w:sdt>
      <w:sdt>
        <w:sdtPr>
          <w:rPr>
            <w:rFonts w:asciiTheme="majorHAnsi" w:eastAsiaTheme="majorEastAsia" w:hAnsiTheme="majorHAnsi" w:cstheme="majorBidi"/>
            <w:b/>
            <w:bCs/>
            <w:color w:val="4F81BD" w:themeColor="accent1"/>
            <w:sz w:val="28"/>
            <w:szCs w:val="28"/>
          </w:rPr>
          <w:alias w:val="Year"/>
          <w:id w:val="77761609"/>
          <w:placeholder>
            <w:docPart w:val="E006A33D49464C05BBA47CA645D5943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9E4828" w:rsidRDefault="009E4828" w:rsidP="009E4828">
              <w:pPr>
                <w:pStyle w:val="Header"/>
                <w:rPr>
                  <w:rFonts w:asciiTheme="majorHAnsi" w:eastAsiaTheme="majorEastAsia" w:hAnsiTheme="majorHAnsi" w:cstheme="majorBidi"/>
                  <w:b/>
                  <w:bCs/>
                  <w:color w:val="4F81BD" w:themeColor="accent1"/>
                  <w:sz w:val="36"/>
                  <w:szCs w:val="36"/>
                </w:rPr>
              </w:pPr>
              <w:r w:rsidRPr="009E4828">
                <w:rPr>
                  <w:rFonts w:asciiTheme="majorHAnsi" w:eastAsiaTheme="majorEastAsia" w:hAnsiTheme="majorHAnsi" w:cstheme="majorBidi"/>
                  <w:b/>
                  <w:bCs/>
                  <w:color w:val="4F81BD" w:themeColor="accent1"/>
                  <w:sz w:val="28"/>
                  <w:szCs w:val="28"/>
                </w:rPr>
                <w:t>City of Nekoosa</w:t>
              </w:r>
            </w:p>
          </w:tc>
        </w:sdtContent>
      </w:sdt>
    </w:tr>
  </w:tbl>
  <w:p w:rsidR="009E4828" w:rsidRDefault="009E4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75310"/>
    <w:multiLevelType w:val="hybridMultilevel"/>
    <w:tmpl w:val="8452D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A0522"/>
    <w:multiLevelType w:val="hybridMultilevel"/>
    <w:tmpl w:val="37A4F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836893"/>
    <w:multiLevelType w:val="hybridMultilevel"/>
    <w:tmpl w:val="B2387F78"/>
    <w:lvl w:ilvl="0" w:tplc="41E44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89106C"/>
    <w:multiLevelType w:val="hybridMultilevel"/>
    <w:tmpl w:val="830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4828"/>
    <w:rsid w:val="00165225"/>
    <w:rsid w:val="00340D15"/>
    <w:rsid w:val="006C184E"/>
    <w:rsid w:val="00853EA6"/>
    <w:rsid w:val="009E4828"/>
    <w:rsid w:val="009F1AF1"/>
    <w:rsid w:val="00A21B74"/>
    <w:rsid w:val="00B40BBE"/>
    <w:rsid w:val="00D91D2D"/>
    <w:rsid w:val="00E62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8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28"/>
  </w:style>
  <w:style w:type="paragraph" w:styleId="Footer">
    <w:name w:val="footer"/>
    <w:basedOn w:val="Normal"/>
    <w:link w:val="FooterChar"/>
    <w:uiPriority w:val="99"/>
    <w:semiHidden/>
    <w:unhideWhenUsed/>
    <w:rsid w:val="009E48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828"/>
  </w:style>
  <w:style w:type="paragraph" w:styleId="BalloonText">
    <w:name w:val="Balloon Text"/>
    <w:basedOn w:val="Normal"/>
    <w:link w:val="BalloonTextChar"/>
    <w:uiPriority w:val="99"/>
    <w:semiHidden/>
    <w:unhideWhenUsed/>
    <w:rsid w:val="009E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28"/>
    <w:rPr>
      <w:rFonts w:ascii="Tahoma" w:hAnsi="Tahoma" w:cs="Tahoma"/>
      <w:sz w:val="16"/>
      <w:szCs w:val="16"/>
    </w:rPr>
  </w:style>
  <w:style w:type="paragraph" w:styleId="ListParagraph">
    <w:name w:val="List Paragraph"/>
    <w:basedOn w:val="Normal"/>
    <w:uiPriority w:val="34"/>
    <w:qFormat/>
    <w:rsid w:val="006C184E"/>
    <w:pPr>
      <w:ind w:left="720"/>
      <w:contextualSpacing/>
    </w:pPr>
  </w:style>
</w:styles>
</file>

<file path=word/webSettings.xml><?xml version="1.0" encoding="utf-8"?>
<w:webSettings xmlns:r="http://schemas.openxmlformats.org/officeDocument/2006/relationships" xmlns:w="http://schemas.openxmlformats.org/wordprocessingml/2006/main">
  <w:divs>
    <w:div w:id="144842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EDD97C3B4A42E08DAA7C64B789C243"/>
        <w:category>
          <w:name w:val="General"/>
          <w:gallery w:val="placeholder"/>
        </w:category>
        <w:types>
          <w:type w:val="bbPlcHdr"/>
        </w:types>
        <w:behaviors>
          <w:behavior w:val="content"/>
        </w:behaviors>
        <w:guid w:val="{4DFB9ADE-31D4-46B9-BC8E-5566BEFEF99F}"/>
      </w:docPartPr>
      <w:docPartBody>
        <w:p w:rsidR="00BA3BD0" w:rsidRDefault="00155F7B" w:rsidP="00155F7B">
          <w:pPr>
            <w:pStyle w:val="8EEDD97C3B4A42E08DAA7C64B789C243"/>
          </w:pPr>
          <w:r>
            <w:rPr>
              <w:rFonts w:asciiTheme="majorHAnsi" w:eastAsiaTheme="majorEastAsia" w:hAnsiTheme="majorHAnsi" w:cstheme="majorBidi"/>
              <w:sz w:val="36"/>
              <w:szCs w:val="36"/>
            </w:rPr>
            <w:t>[Type the document title]</w:t>
          </w:r>
        </w:p>
      </w:docPartBody>
    </w:docPart>
    <w:docPart>
      <w:docPartPr>
        <w:name w:val="E006A33D49464C05BBA47CA645D59435"/>
        <w:category>
          <w:name w:val="General"/>
          <w:gallery w:val="placeholder"/>
        </w:category>
        <w:types>
          <w:type w:val="bbPlcHdr"/>
        </w:types>
        <w:behaviors>
          <w:behavior w:val="content"/>
        </w:behaviors>
        <w:guid w:val="{263681DD-190B-4A73-BFB4-02D451114553}"/>
      </w:docPartPr>
      <w:docPartBody>
        <w:p w:rsidR="00BA3BD0" w:rsidRDefault="00155F7B" w:rsidP="00155F7B">
          <w:pPr>
            <w:pStyle w:val="E006A33D49464C05BBA47CA645D5943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5F7B"/>
    <w:rsid w:val="00155F7B"/>
    <w:rsid w:val="00415300"/>
    <w:rsid w:val="00BA3BD0"/>
    <w:rsid w:val="00F73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EDD97C3B4A42E08DAA7C64B789C243">
    <w:name w:val="8EEDD97C3B4A42E08DAA7C64B789C243"/>
    <w:rsid w:val="00155F7B"/>
  </w:style>
  <w:style w:type="paragraph" w:customStyle="1" w:styleId="E006A33D49464C05BBA47CA645D59435">
    <w:name w:val="E006A33D49464C05BBA47CA645D59435"/>
    <w:rsid w:val="00155F7B"/>
  </w:style>
  <w:style w:type="paragraph" w:customStyle="1" w:styleId="180775BA1FCD46D1B1EAEECAB966963C">
    <w:name w:val="180775BA1FCD46D1B1EAEECAB966963C"/>
    <w:rsid w:val="00155F7B"/>
  </w:style>
  <w:style w:type="paragraph" w:customStyle="1" w:styleId="8332BB31D9E04D8C99B8D9275BF1981A">
    <w:name w:val="8332BB31D9E04D8C99B8D9275BF1981A"/>
    <w:rsid w:val="00155F7B"/>
  </w:style>
  <w:style w:type="paragraph" w:customStyle="1" w:styleId="7920358F607D4DC9A32D18E88F31DEA9">
    <w:name w:val="7920358F607D4DC9A32D18E88F31DEA9"/>
    <w:rsid w:val="00155F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City of Nekoosa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 in Public Rights of Way Application &amp; Permit</dc:title>
  <dc:creator>Bill</dc:creator>
  <cp:lastModifiedBy>Bill</cp:lastModifiedBy>
  <cp:revision>3</cp:revision>
  <dcterms:created xsi:type="dcterms:W3CDTF">2017-07-12T18:04:00Z</dcterms:created>
  <dcterms:modified xsi:type="dcterms:W3CDTF">2017-07-12T20:03:00Z</dcterms:modified>
</cp:coreProperties>
</file>